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66F" w:rsidRDefault="0027366F" w:rsidP="0027366F">
      <w:pPr>
        <w:jc w:val="both"/>
        <w:rPr>
          <w:b/>
          <w:u w:val="single"/>
        </w:rPr>
      </w:pPr>
    </w:p>
    <w:p w:rsidR="0027366F" w:rsidRDefault="00D759A4" w:rsidP="0027366F">
      <w:pPr>
        <w:jc w:val="both"/>
        <w:rPr>
          <w:b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139065</wp:posOffset>
                </wp:positionV>
                <wp:extent cx="2873375" cy="1119505"/>
                <wp:effectExtent l="0" t="0" r="3175" b="44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19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66F" w:rsidRDefault="0027366F" w:rsidP="0027366F">
                            <w:pPr>
                              <w:jc w:val="both"/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 w:rsidRPr="00F54009">
                              <w:t xml:space="preserve"> </w:t>
                            </w:r>
                            <w:r w:rsidR="00131DE2">
                              <w:t>Döntés a</w:t>
                            </w:r>
                            <w:r>
                              <w:t xml:space="preserve"> közterületek használatának rendjéről szóló 17/2015. (V. 14.) számú helyi rendelet módosítás</w:t>
                            </w:r>
                            <w:r w:rsidR="00131DE2">
                              <w:t>áról</w:t>
                            </w:r>
                          </w:p>
                          <w:p w:rsidR="0027366F" w:rsidRDefault="0027366F" w:rsidP="0027366F"/>
                          <w:p w:rsidR="0027366F" w:rsidRDefault="0027366F" w:rsidP="0027366F">
                            <w:r w:rsidRPr="00C31D44">
                              <w:rPr>
                                <w:u w:val="single"/>
                              </w:rPr>
                              <w:t>Melléklet:</w:t>
                            </w:r>
                            <w:r>
                              <w:t xml:space="preserve"> Rendelet tervezet.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4.85pt;margin-top:10.95pt;width:226.25pt;height:88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">
                <v:textbox>
                  <w:txbxContent>
                    <w:p w:rsidR="0027366F" w:rsidRDefault="0027366F" w:rsidP="0027366F">
                      <w:pPr>
                        <w:jc w:val="both"/>
                      </w:pPr>
                      <w:r>
                        <w:rPr>
                          <w:u w:val="single"/>
                        </w:rPr>
                        <w:t>Tárgy:</w:t>
                      </w:r>
                      <w:r w:rsidRPr="00F54009">
                        <w:t xml:space="preserve"> </w:t>
                      </w:r>
                      <w:r w:rsidR="00131DE2">
                        <w:t>Döntés a</w:t>
                      </w:r>
                      <w:r>
                        <w:t xml:space="preserve"> közterületek használatának rendjéről szóló 17/2015. (V. 14.) számú helyi rendelet módosítás</w:t>
                      </w:r>
                      <w:r w:rsidR="00131DE2">
                        <w:t>áról</w:t>
                      </w:r>
                    </w:p>
                    <w:p w:rsidR="0027366F" w:rsidRDefault="0027366F" w:rsidP="0027366F"/>
                    <w:p w:rsidR="0027366F" w:rsidRDefault="0027366F" w:rsidP="0027366F">
                      <w:r w:rsidRPr="00C31D44">
                        <w:rPr>
                          <w:u w:val="single"/>
                        </w:rPr>
                        <w:t>Melléklet:</w:t>
                      </w:r>
                      <w:r>
                        <w:t xml:space="preserve"> Rendelet tervezet.</w:t>
                      </w:r>
                    </w:p>
                  </w:txbxContent>
                </v:textbox>
              </v:shape>
            </w:pict>
          </mc:Fallback>
        </mc:AlternateContent>
      </w:r>
    </w:p>
    <w:p w:rsidR="0027366F" w:rsidRDefault="0027366F" w:rsidP="0027366F"/>
    <w:p w:rsidR="0027366F" w:rsidRDefault="0027366F" w:rsidP="0027366F"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66F" w:rsidRDefault="0027366F" w:rsidP="0027366F">
      <w:pPr>
        <w:jc w:val="center"/>
        <w:rPr>
          <w:b/>
          <w:u w:val="single"/>
        </w:rPr>
      </w:pPr>
    </w:p>
    <w:p w:rsidR="0027366F" w:rsidRDefault="0027366F" w:rsidP="0027366F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:rsidR="0027366F" w:rsidRDefault="0027366F" w:rsidP="0027366F">
      <w:pPr>
        <w:jc w:val="center"/>
        <w:rPr>
          <w:b/>
          <w:u w:val="single"/>
        </w:rPr>
      </w:pPr>
    </w:p>
    <w:p w:rsidR="0027366F" w:rsidRDefault="0027366F" w:rsidP="0027366F">
      <w:pPr>
        <w:jc w:val="center"/>
        <w:rPr>
          <w:b/>
        </w:rPr>
      </w:pPr>
      <w:r>
        <w:rPr>
          <w:b/>
        </w:rPr>
        <w:t>HARKÁNY VÁROS KÉPVISELŐ-TESTÜLETÉNEK</w:t>
      </w:r>
    </w:p>
    <w:p w:rsidR="0027366F" w:rsidRDefault="0027366F" w:rsidP="0027366F">
      <w:pPr>
        <w:jc w:val="center"/>
        <w:rPr>
          <w:b/>
        </w:rPr>
      </w:pPr>
      <w:r>
        <w:rPr>
          <w:b/>
        </w:rPr>
        <w:t xml:space="preserve">2019. december 18-i </w:t>
      </w:r>
      <w:r w:rsidR="00D759A4">
        <w:rPr>
          <w:b/>
        </w:rPr>
        <w:t xml:space="preserve">Rendes </w:t>
      </w:r>
      <w:r>
        <w:rPr>
          <w:b/>
        </w:rPr>
        <w:t>ÜLÉSÉRE</w:t>
      </w:r>
    </w:p>
    <w:p w:rsidR="0027366F" w:rsidRDefault="0027366F" w:rsidP="0027366F">
      <w:pPr>
        <w:jc w:val="center"/>
        <w:rPr>
          <w:b/>
        </w:rPr>
      </w:pPr>
    </w:p>
    <w:p w:rsidR="0027366F" w:rsidRDefault="00D759A4" w:rsidP="0027366F">
      <w:pPr>
        <w:jc w:val="center"/>
        <w:rPr>
          <w:b/>
        </w:rPr>
      </w:pPr>
      <w:r>
        <w:rPr>
          <w:b/>
        </w:rPr>
        <w:t xml:space="preserve">5.) </w:t>
      </w:r>
      <w:r w:rsidR="0027366F">
        <w:rPr>
          <w:b/>
        </w:rPr>
        <w:t>Napirendi pont</w:t>
      </w:r>
    </w:p>
    <w:p w:rsidR="0027366F" w:rsidRDefault="0027366F" w:rsidP="0027366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1"/>
        <w:gridCol w:w="4341"/>
      </w:tblGrid>
      <w:tr w:rsidR="0027366F" w:rsidTr="000F4B91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6F" w:rsidRDefault="0027366F" w:rsidP="000F4B91"/>
          <w:p w:rsidR="0027366F" w:rsidRDefault="0027366F" w:rsidP="000F4B91">
            <w:r>
              <w:t>ELŐTERJESZTŐ:</w:t>
            </w:r>
          </w:p>
          <w:p w:rsidR="0027366F" w:rsidRDefault="0027366F" w:rsidP="000F4B91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6F" w:rsidRDefault="0027366F" w:rsidP="000F4B91">
            <w:pPr>
              <w:jc w:val="both"/>
            </w:pPr>
          </w:p>
          <w:p w:rsidR="0027366F" w:rsidRDefault="0027366F" w:rsidP="000F4B91">
            <w:pPr>
              <w:jc w:val="center"/>
            </w:pPr>
            <w:r>
              <w:t>Dr. Markovics Boglárka</w:t>
            </w:r>
          </w:p>
          <w:p w:rsidR="0027366F" w:rsidRDefault="0027366F" w:rsidP="000F4B91">
            <w:pPr>
              <w:jc w:val="center"/>
            </w:pPr>
            <w:r>
              <w:t>jegyző</w:t>
            </w:r>
          </w:p>
        </w:tc>
      </w:tr>
      <w:tr w:rsidR="0027366F" w:rsidTr="000F4B9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6F" w:rsidRDefault="0027366F" w:rsidP="000F4B91"/>
          <w:p w:rsidR="0027366F" w:rsidRDefault="0027366F" w:rsidP="000F4B91">
            <w:r>
              <w:t>AZ ELŐTERJESZTÉST KÉSZÍTETTE:</w:t>
            </w:r>
          </w:p>
          <w:p w:rsidR="0027366F" w:rsidRDefault="0027366F" w:rsidP="000F4B91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6F" w:rsidRDefault="0027366F" w:rsidP="000F4B91">
            <w:pPr>
              <w:jc w:val="center"/>
            </w:pPr>
          </w:p>
          <w:p w:rsidR="0027366F" w:rsidRDefault="0027366F" w:rsidP="000F4B91">
            <w:pPr>
              <w:jc w:val="center"/>
            </w:pPr>
            <w:r>
              <w:t>Dr. Hohner Éva</w:t>
            </w:r>
          </w:p>
          <w:p w:rsidR="0027366F" w:rsidRDefault="0027366F" w:rsidP="000F4B91">
            <w:r>
              <w:t xml:space="preserve">                   igazgatási osztályvezető</w:t>
            </w:r>
          </w:p>
        </w:tc>
      </w:tr>
      <w:tr w:rsidR="0027366F" w:rsidTr="000F4B91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6F" w:rsidRDefault="0027366F" w:rsidP="000F4B91">
            <w:r>
              <w:t>VÉLEMÉNYEZÉSRE MEGKAPTA:</w:t>
            </w:r>
          </w:p>
          <w:p w:rsidR="0027366F" w:rsidRPr="00C329B2" w:rsidRDefault="0027366F" w:rsidP="000F4B91">
            <w:pPr>
              <w:widowControl/>
              <w:numPr>
                <w:ilvl w:val="0"/>
                <w:numId w:val="1"/>
              </w:numPr>
              <w:suppressAutoHyphens w:val="0"/>
              <w:rPr>
                <w:sz w:val="20"/>
                <w:szCs w:val="20"/>
                <w:u w:val="single"/>
              </w:rPr>
            </w:pPr>
            <w:r w:rsidRPr="00C329B2">
              <w:rPr>
                <w:sz w:val="20"/>
                <w:szCs w:val="20"/>
                <w:u w:val="single"/>
              </w:rPr>
              <w:t>Pénzügyi, Városfejlesztési, Kulturális és Idegenforgalmi Bizottság</w:t>
            </w:r>
          </w:p>
          <w:p w:rsidR="0027366F" w:rsidRPr="00C31D44" w:rsidRDefault="0027366F" w:rsidP="000F4B91">
            <w:pPr>
              <w:widowControl/>
              <w:numPr>
                <w:ilvl w:val="0"/>
                <w:numId w:val="1"/>
              </w:numPr>
              <w:suppressAutoHyphens w:val="0"/>
              <w:rPr>
                <w:sz w:val="20"/>
                <w:szCs w:val="20"/>
              </w:rPr>
            </w:pPr>
            <w:r w:rsidRPr="00C31D44">
              <w:rPr>
                <w:sz w:val="20"/>
                <w:szCs w:val="20"/>
              </w:rPr>
              <w:t>Szociális Bizottság</w:t>
            </w:r>
          </w:p>
          <w:p w:rsidR="0027366F" w:rsidRDefault="0027366F" w:rsidP="000F4B91">
            <w:pPr>
              <w:widowControl/>
              <w:numPr>
                <w:ilvl w:val="0"/>
                <w:numId w:val="1"/>
              </w:numPr>
              <w:suppressAutoHyphens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6F" w:rsidRDefault="0027366F" w:rsidP="000F4B91">
            <w:pPr>
              <w:jc w:val="center"/>
              <w:rPr>
                <w:b/>
              </w:rPr>
            </w:pPr>
          </w:p>
          <w:p w:rsidR="0027366F" w:rsidRDefault="0027366F" w:rsidP="000F4B91">
            <w:pPr>
              <w:jc w:val="center"/>
            </w:pPr>
          </w:p>
        </w:tc>
      </w:tr>
      <w:tr w:rsidR="0027366F" w:rsidTr="000F4B9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6F" w:rsidRDefault="0027366F" w:rsidP="000F4B91">
            <w: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6F" w:rsidRDefault="00D759A4" w:rsidP="000F4B91">
            <w:pPr>
              <w:jc w:val="center"/>
            </w:pPr>
            <w:r>
              <w:t xml:space="preserve"> Tárgyalja a </w:t>
            </w:r>
            <w:r w:rsidR="00ED0B89">
              <w:t>2019.12.17</w:t>
            </w:r>
            <w:r>
              <w:t>-i ülésén</w:t>
            </w:r>
          </w:p>
          <w:p w:rsidR="0027366F" w:rsidRDefault="0027366F" w:rsidP="000F4B91">
            <w:pPr>
              <w:jc w:val="center"/>
            </w:pPr>
          </w:p>
        </w:tc>
      </w:tr>
      <w:tr w:rsidR="0027366F" w:rsidTr="000F4B91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6F" w:rsidRDefault="0027366F" w:rsidP="000F4B91"/>
          <w:p w:rsidR="0027366F" w:rsidRPr="00A919E8" w:rsidRDefault="0027366F" w:rsidP="000F4B91">
            <w:pPr>
              <w:rPr>
                <w:u w:val="single"/>
              </w:rPr>
            </w:pPr>
            <w:r>
              <w:t>AZ ÜGYBEN KORÁBBAN HOZOTT HATÁROZAT/</w:t>
            </w:r>
            <w:r w:rsidRPr="00ED0B89">
              <w:rPr>
                <w:u w:val="single"/>
              </w:rPr>
              <w:t>HATÁLYOS RENDELET</w:t>
            </w:r>
            <w:r w:rsidRPr="004D4129">
              <w:t>:</w:t>
            </w:r>
          </w:p>
          <w:p w:rsidR="0027366F" w:rsidRDefault="0027366F" w:rsidP="000F4B91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6F" w:rsidRDefault="0027366F" w:rsidP="000F4B91">
            <w:pPr>
              <w:jc w:val="center"/>
            </w:pPr>
          </w:p>
          <w:p w:rsidR="0027366F" w:rsidRDefault="00ED0B89" w:rsidP="000F4B91">
            <w:pPr>
              <w:jc w:val="center"/>
            </w:pPr>
            <w:r>
              <w:t>17/2015.(V.14.)</w:t>
            </w:r>
          </w:p>
        </w:tc>
      </w:tr>
      <w:tr w:rsidR="0027366F" w:rsidTr="000F4B9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6F" w:rsidRDefault="0027366F" w:rsidP="000F4B91"/>
          <w:p w:rsidR="0027366F" w:rsidRDefault="0027366F" w:rsidP="000F4B91">
            <w:r>
              <w:t>SZÜKSÉGES DÖNTÉS:</w:t>
            </w:r>
          </w:p>
          <w:p w:rsidR="0027366F" w:rsidRDefault="0027366F" w:rsidP="000F4B91">
            <w:pPr>
              <w:rPr>
                <w:u w:val="single"/>
              </w:rPr>
            </w:pPr>
            <w:r w:rsidRPr="00C31D44">
              <w:t>HATÁROZAT</w:t>
            </w:r>
            <w:r w:rsidRPr="00A919E8">
              <w:t>/</w:t>
            </w:r>
            <w:r w:rsidRPr="00C31D44">
              <w:rPr>
                <w:u w:val="single"/>
              </w:rPr>
              <w:t xml:space="preserve">RENDELET </w:t>
            </w:r>
          </w:p>
          <w:p w:rsidR="0027366F" w:rsidRDefault="0027366F" w:rsidP="000F4B91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6F" w:rsidRDefault="0027366F" w:rsidP="000F4B91">
            <w:pPr>
              <w:jc w:val="center"/>
            </w:pPr>
          </w:p>
          <w:p w:rsidR="0027366F" w:rsidRDefault="0027366F" w:rsidP="000F4B91">
            <w:pPr>
              <w:jc w:val="center"/>
            </w:pPr>
            <w:r>
              <w:t>rendelet</w:t>
            </w:r>
          </w:p>
        </w:tc>
      </w:tr>
      <w:tr w:rsidR="0027366F" w:rsidTr="000F4B9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6F" w:rsidRDefault="0027366F" w:rsidP="000F4B91"/>
          <w:p w:rsidR="0027366F" w:rsidRDefault="0027366F" w:rsidP="000F4B91">
            <w:r>
              <w:t>SZÜKSÉGES TÖBBSÉG:</w:t>
            </w:r>
          </w:p>
          <w:p w:rsidR="0027366F" w:rsidRDefault="0027366F" w:rsidP="000F4B91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6F" w:rsidRDefault="0027366F" w:rsidP="000F4B91">
            <w:pPr>
              <w:jc w:val="center"/>
              <w:rPr>
                <w:b/>
              </w:rPr>
            </w:pPr>
          </w:p>
          <w:p w:rsidR="0027366F" w:rsidRDefault="0027366F" w:rsidP="000F4B91">
            <w:pPr>
              <w:jc w:val="center"/>
            </w:pPr>
            <w:r>
              <w:t>minősített többség</w:t>
            </w:r>
          </w:p>
        </w:tc>
      </w:tr>
      <w:tr w:rsidR="0027366F" w:rsidTr="000F4B9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6F" w:rsidRDefault="0027366F" w:rsidP="000F4B91"/>
          <w:p w:rsidR="0027366F" w:rsidRDefault="0027366F" w:rsidP="000F4B91">
            <w:r>
              <w:t>TERJEDELEM:</w:t>
            </w:r>
          </w:p>
          <w:p w:rsidR="0027366F" w:rsidRDefault="0027366F" w:rsidP="000F4B91"/>
          <w:p w:rsidR="0027366F" w:rsidRDefault="0027366F" w:rsidP="000F4B91">
            <w: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6F" w:rsidRDefault="0027366F" w:rsidP="000F4B91">
            <w:pPr>
              <w:ind w:left="1800"/>
              <w:jc w:val="center"/>
              <w:rPr>
                <w:b/>
              </w:rPr>
            </w:pPr>
          </w:p>
          <w:p w:rsidR="0027366F" w:rsidRDefault="0027366F" w:rsidP="000F4B91">
            <w:pPr>
              <w:ind w:left="882" w:hanging="850"/>
              <w:jc w:val="center"/>
            </w:pPr>
            <w:r>
              <w:t>2 oldal előterjesztés</w:t>
            </w:r>
          </w:p>
          <w:p w:rsidR="0027366F" w:rsidRDefault="0027366F" w:rsidP="000F4B91">
            <w:pPr>
              <w:ind w:left="1800" w:hanging="850"/>
              <w:jc w:val="center"/>
            </w:pPr>
          </w:p>
          <w:p w:rsidR="0027366F" w:rsidRDefault="00EC0BAC" w:rsidP="000F4B91">
            <w:pPr>
              <w:ind w:left="1166" w:hanging="850"/>
              <w:jc w:val="center"/>
            </w:pPr>
            <w:r>
              <w:t>1</w:t>
            </w:r>
            <w:r w:rsidR="0027366F">
              <w:t xml:space="preserve"> oldal rendelet tervezet</w:t>
            </w:r>
          </w:p>
        </w:tc>
      </w:tr>
      <w:tr w:rsidR="0027366F" w:rsidTr="000F4B91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6F" w:rsidRDefault="0027366F" w:rsidP="000F4B91">
            <w: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6F" w:rsidRDefault="0027366F" w:rsidP="000F4B91">
            <w:pPr>
              <w:jc w:val="center"/>
              <w:rPr>
                <w:b/>
              </w:rPr>
            </w:pPr>
          </w:p>
          <w:p w:rsidR="0027366F" w:rsidRDefault="0027366F" w:rsidP="000F4B91">
            <w:pPr>
              <w:jc w:val="center"/>
              <w:rPr>
                <w:b/>
              </w:rPr>
            </w:pPr>
          </w:p>
        </w:tc>
      </w:tr>
      <w:tr w:rsidR="0027366F" w:rsidTr="000F4B91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6F" w:rsidRDefault="0027366F" w:rsidP="000F4B91"/>
          <w:p w:rsidR="0027366F" w:rsidRDefault="0027366F" w:rsidP="000F4B91">
            <w: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6F" w:rsidRDefault="0027366F" w:rsidP="000F4B91">
            <w:pPr>
              <w:jc w:val="center"/>
              <w:rPr>
                <w:b/>
              </w:rPr>
            </w:pPr>
          </w:p>
        </w:tc>
      </w:tr>
    </w:tbl>
    <w:p w:rsidR="0027366F" w:rsidRDefault="0027366F" w:rsidP="0027366F">
      <w:pPr>
        <w:jc w:val="both"/>
        <w:rPr>
          <w:b/>
          <w:u w:val="single"/>
        </w:rPr>
      </w:pPr>
    </w:p>
    <w:p w:rsidR="0027366F" w:rsidRDefault="0027366F" w:rsidP="0027366F">
      <w:pPr>
        <w:jc w:val="both"/>
        <w:rPr>
          <w:b/>
          <w:u w:val="single"/>
        </w:rPr>
      </w:pPr>
    </w:p>
    <w:p w:rsidR="0027366F" w:rsidRPr="00EB5515" w:rsidRDefault="0027366F" w:rsidP="0027366F">
      <w:pPr>
        <w:jc w:val="both"/>
        <w:rPr>
          <w:b/>
          <w:sz w:val="22"/>
          <w:szCs w:val="22"/>
        </w:rPr>
      </w:pPr>
      <w:r w:rsidRPr="00EB5515">
        <w:rPr>
          <w:b/>
          <w:sz w:val="22"/>
          <w:szCs w:val="22"/>
          <w:u w:val="single"/>
        </w:rPr>
        <w:lastRenderedPageBreak/>
        <w:t>ELŐTERJESZTÉS:</w:t>
      </w:r>
      <w:r w:rsidRPr="00EB5515">
        <w:rPr>
          <w:b/>
          <w:sz w:val="22"/>
          <w:szCs w:val="22"/>
        </w:rPr>
        <w:t xml:space="preserve"> Harkány Város Önkormán</w:t>
      </w:r>
      <w:r>
        <w:rPr>
          <w:b/>
          <w:sz w:val="22"/>
          <w:szCs w:val="22"/>
        </w:rPr>
        <w:t>yzat Képviselő-testületének 2019</w:t>
      </w:r>
      <w:r w:rsidRPr="00EB5515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december 18.</w:t>
      </w:r>
      <w:r w:rsidRPr="00EB5515">
        <w:rPr>
          <w:b/>
          <w:sz w:val="22"/>
          <w:szCs w:val="22"/>
        </w:rPr>
        <w:t xml:space="preserve"> napján tartandó rendes ülésére.</w:t>
      </w:r>
    </w:p>
    <w:p w:rsidR="0027366F" w:rsidRPr="00EB5515" w:rsidRDefault="0027366F" w:rsidP="0027366F">
      <w:pPr>
        <w:jc w:val="both"/>
        <w:rPr>
          <w:b/>
          <w:sz w:val="22"/>
          <w:szCs w:val="22"/>
        </w:rPr>
      </w:pPr>
    </w:p>
    <w:p w:rsidR="0027366F" w:rsidRPr="00EB5515" w:rsidRDefault="0027366F" w:rsidP="0027366F">
      <w:pPr>
        <w:jc w:val="both"/>
        <w:rPr>
          <w:b/>
          <w:sz w:val="22"/>
          <w:szCs w:val="22"/>
        </w:rPr>
      </w:pPr>
      <w:r w:rsidRPr="00EB5515">
        <w:rPr>
          <w:b/>
          <w:sz w:val="22"/>
          <w:szCs w:val="22"/>
          <w:u w:val="single"/>
        </w:rPr>
        <w:t>ELŐTERJESZTÉS CÍME</w:t>
      </w:r>
      <w:r w:rsidRPr="00EB5515">
        <w:rPr>
          <w:b/>
          <w:sz w:val="22"/>
          <w:szCs w:val="22"/>
        </w:rPr>
        <w:t xml:space="preserve">: </w:t>
      </w:r>
      <w:r w:rsidR="00131DE2">
        <w:rPr>
          <w:b/>
          <w:sz w:val="22"/>
          <w:szCs w:val="22"/>
        </w:rPr>
        <w:t>Döntés a</w:t>
      </w:r>
      <w:r w:rsidRPr="00EB5515">
        <w:rPr>
          <w:b/>
          <w:sz w:val="22"/>
          <w:szCs w:val="22"/>
        </w:rPr>
        <w:t xml:space="preserve"> közterületek használatának rendjéről szóló 17/2015. (V. 14.) számú helyi rendelet módosítás</w:t>
      </w:r>
      <w:r w:rsidR="00131DE2">
        <w:rPr>
          <w:b/>
          <w:sz w:val="22"/>
          <w:szCs w:val="22"/>
        </w:rPr>
        <w:t>áról</w:t>
      </w:r>
      <w:bookmarkStart w:id="0" w:name="_GoBack"/>
      <w:bookmarkEnd w:id="0"/>
    </w:p>
    <w:p w:rsidR="0027366F" w:rsidRPr="00EB5515" w:rsidRDefault="0027366F" w:rsidP="0027366F">
      <w:pPr>
        <w:jc w:val="both"/>
        <w:rPr>
          <w:b/>
          <w:sz w:val="22"/>
          <w:szCs w:val="22"/>
        </w:rPr>
      </w:pPr>
    </w:p>
    <w:p w:rsidR="0027366F" w:rsidRPr="00EB5515" w:rsidRDefault="0027366F" w:rsidP="0027366F">
      <w:pPr>
        <w:rPr>
          <w:b/>
          <w:sz w:val="22"/>
          <w:szCs w:val="22"/>
        </w:rPr>
      </w:pPr>
      <w:r w:rsidRPr="00EB5515">
        <w:rPr>
          <w:b/>
          <w:sz w:val="22"/>
          <w:szCs w:val="22"/>
          <w:u w:val="single"/>
        </w:rPr>
        <w:t>ELŐTERJESZTŐ:</w:t>
      </w:r>
      <w:r w:rsidRPr="00EB5515">
        <w:rPr>
          <w:sz w:val="22"/>
          <w:szCs w:val="22"/>
        </w:rPr>
        <w:t xml:space="preserve"> </w:t>
      </w:r>
      <w:r w:rsidRPr="00EB5515">
        <w:rPr>
          <w:b/>
          <w:sz w:val="22"/>
          <w:szCs w:val="22"/>
        </w:rPr>
        <w:t>Dr. Markovics Boglárka, jegyző</w:t>
      </w:r>
    </w:p>
    <w:p w:rsidR="0027366F" w:rsidRPr="00EB5515" w:rsidRDefault="0027366F" w:rsidP="0027366F">
      <w:pPr>
        <w:jc w:val="both"/>
        <w:rPr>
          <w:b/>
          <w:sz w:val="22"/>
          <w:szCs w:val="22"/>
        </w:rPr>
      </w:pPr>
    </w:p>
    <w:p w:rsidR="0027366F" w:rsidRPr="00EB5515" w:rsidRDefault="0027366F" w:rsidP="0027366F">
      <w:pPr>
        <w:jc w:val="both"/>
        <w:rPr>
          <w:b/>
          <w:sz w:val="22"/>
          <w:szCs w:val="22"/>
        </w:rPr>
      </w:pPr>
      <w:r w:rsidRPr="00EB5515">
        <w:rPr>
          <w:b/>
          <w:sz w:val="22"/>
          <w:szCs w:val="22"/>
          <w:u w:val="single"/>
        </w:rPr>
        <w:t>ELŐTERJESZTÉST KÉSZÍTETTE</w:t>
      </w:r>
      <w:r w:rsidRPr="00EB5515">
        <w:rPr>
          <w:b/>
          <w:sz w:val="22"/>
          <w:szCs w:val="22"/>
        </w:rPr>
        <w:t>: Dr. Hohner Éva, igazgatási osztályvezető</w:t>
      </w:r>
    </w:p>
    <w:p w:rsidR="0027366F" w:rsidRPr="00EB5515" w:rsidRDefault="0027366F" w:rsidP="0027366F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 w:val="0"/>
          <w:sz w:val="22"/>
          <w:szCs w:val="22"/>
        </w:rPr>
      </w:pPr>
    </w:p>
    <w:p w:rsidR="0027366F" w:rsidRPr="00EB5515" w:rsidRDefault="0027366F" w:rsidP="0027366F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 w:val="0"/>
          <w:sz w:val="22"/>
          <w:szCs w:val="22"/>
        </w:rPr>
      </w:pPr>
    </w:p>
    <w:p w:rsidR="0027366F" w:rsidRPr="00EB5515" w:rsidRDefault="0027366F" w:rsidP="0027366F">
      <w:pPr>
        <w:pStyle w:val="Cmsor7"/>
        <w:autoSpaceDE w:val="0"/>
        <w:autoSpaceDN w:val="0"/>
        <w:adjustRightInd w:val="0"/>
        <w:spacing w:before="0"/>
        <w:rPr>
          <w:rFonts w:ascii="Times New Roman" w:hAnsi="Times New Roman"/>
          <w:b/>
          <w:i w:val="0"/>
          <w:sz w:val="22"/>
          <w:szCs w:val="22"/>
        </w:rPr>
      </w:pPr>
      <w:r w:rsidRPr="00EB5515">
        <w:rPr>
          <w:rFonts w:ascii="Times New Roman" w:hAnsi="Times New Roman"/>
          <w:b/>
          <w:i w:val="0"/>
          <w:sz w:val="22"/>
          <w:szCs w:val="22"/>
        </w:rPr>
        <w:t>Tisztelt Képviselő-testület!</w:t>
      </w:r>
    </w:p>
    <w:p w:rsidR="0027366F" w:rsidRDefault="0027366F" w:rsidP="0027366F">
      <w:pPr>
        <w:rPr>
          <w:sz w:val="22"/>
          <w:szCs w:val="22"/>
        </w:rPr>
      </w:pPr>
    </w:p>
    <w:p w:rsidR="006A4776" w:rsidRDefault="0027366F" w:rsidP="006A4776">
      <w:pPr>
        <w:jc w:val="both"/>
        <w:rPr>
          <w:color w:val="000000" w:themeColor="text1"/>
          <w:sz w:val="22"/>
          <w:szCs w:val="22"/>
        </w:rPr>
      </w:pPr>
      <w:r>
        <w:rPr>
          <w:sz w:val="22"/>
          <w:szCs w:val="22"/>
        </w:rPr>
        <w:t xml:space="preserve">A napokban </w:t>
      </w:r>
      <w:r w:rsidR="006A4776">
        <w:rPr>
          <w:sz w:val="22"/>
          <w:szCs w:val="22"/>
        </w:rPr>
        <w:t xml:space="preserve">több megkeresés </w:t>
      </w:r>
      <w:r>
        <w:rPr>
          <w:sz w:val="22"/>
          <w:szCs w:val="22"/>
        </w:rPr>
        <w:t xml:space="preserve">érkezett </w:t>
      </w:r>
      <w:r w:rsidR="006A4776" w:rsidRPr="006A4776">
        <w:rPr>
          <w:color w:val="000000" w:themeColor="text1"/>
          <w:sz w:val="22"/>
          <w:szCs w:val="22"/>
        </w:rPr>
        <w:t xml:space="preserve">Harkány Város Önkormányzata Képviselő-testületének a közterületek használatának rendjéről szóló 17/2015. (V. 14.) számú </w:t>
      </w:r>
      <w:r w:rsidR="006A4776">
        <w:rPr>
          <w:color w:val="000000" w:themeColor="text1"/>
          <w:sz w:val="22"/>
          <w:szCs w:val="22"/>
        </w:rPr>
        <w:t>helyi rendeletével kapcsolatosan.</w:t>
      </w:r>
    </w:p>
    <w:p w:rsidR="006A4776" w:rsidRDefault="006A4776" w:rsidP="006A4776">
      <w:pPr>
        <w:jc w:val="both"/>
        <w:rPr>
          <w:color w:val="000000" w:themeColor="text1"/>
          <w:sz w:val="22"/>
          <w:szCs w:val="22"/>
        </w:rPr>
      </w:pPr>
    </w:p>
    <w:p w:rsidR="0027366F" w:rsidRDefault="006A4776" w:rsidP="006A4776">
      <w:pPr>
        <w:jc w:val="both"/>
        <w:rPr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Az </w:t>
      </w:r>
      <w:r w:rsidR="0027366F" w:rsidRPr="006A4776">
        <w:rPr>
          <w:sz w:val="22"/>
          <w:szCs w:val="22"/>
        </w:rPr>
        <w:t>egy</w:t>
      </w:r>
      <w:r>
        <w:rPr>
          <w:sz w:val="22"/>
          <w:szCs w:val="22"/>
        </w:rPr>
        <w:t>ik</w:t>
      </w:r>
      <w:r w:rsidR="0027366F">
        <w:rPr>
          <w:sz w:val="22"/>
          <w:szCs w:val="22"/>
        </w:rPr>
        <w:t xml:space="preserve"> megkeresés a Harkányi Kaspó Világ üzlettől, a Panita Kft. részéről</w:t>
      </w:r>
      <w:r>
        <w:rPr>
          <w:sz w:val="22"/>
          <w:szCs w:val="22"/>
        </w:rPr>
        <w:t xml:space="preserve"> érkezett</w:t>
      </w:r>
      <w:r w:rsidR="0027366F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azzal a kéréssel, hogy </w:t>
      </w:r>
      <w:r w:rsidR="0027366F">
        <w:rPr>
          <w:sz w:val="22"/>
          <w:szCs w:val="22"/>
        </w:rPr>
        <w:t>az által</w:t>
      </w:r>
      <w:r w:rsidR="0077073B">
        <w:rPr>
          <w:sz w:val="22"/>
          <w:szCs w:val="22"/>
        </w:rPr>
        <w:t>uk üzletként használt helyiséghez</w:t>
      </w:r>
      <w:r w:rsidR="0027366F">
        <w:rPr>
          <w:sz w:val="22"/>
          <w:szCs w:val="22"/>
        </w:rPr>
        <w:t xml:space="preserve"> a jövőben szeretné</w:t>
      </w:r>
      <w:r w:rsidR="0077073B">
        <w:rPr>
          <w:sz w:val="22"/>
          <w:szCs w:val="22"/>
        </w:rPr>
        <w:t>nek egy területet kibérelni,</w:t>
      </w:r>
      <w:r w:rsidR="0027366F">
        <w:rPr>
          <w:sz w:val="22"/>
          <w:szCs w:val="22"/>
        </w:rPr>
        <w:t xml:space="preserve"> ahol az általuk árusított termékek tárolása valósul</w:t>
      </w:r>
      <w:r w:rsidR="0077073B">
        <w:rPr>
          <w:sz w:val="22"/>
          <w:szCs w:val="22"/>
        </w:rPr>
        <w:t>hat</w:t>
      </w:r>
      <w:r w:rsidR="0027366F">
        <w:rPr>
          <w:sz w:val="22"/>
          <w:szCs w:val="22"/>
        </w:rPr>
        <w:t>na meg. A raktárként használni kívánt 270 m</w:t>
      </w:r>
      <w:r w:rsidR="0027366F" w:rsidRPr="006A4776">
        <w:rPr>
          <w:sz w:val="22"/>
          <w:szCs w:val="22"/>
          <w:vertAlign w:val="superscript"/>
        </w:rPr>
        <w:t>2</w:t>
      </w:r>
      <w:r w:rsidR="0077073B">
        <w:rPr>
          <w:sz w:val="22"/>
          <w:szCs w:val="22"/>
        </w:rPr>
        <w:t xml:space="preserve"> nagyságú közterületen természetesen nem húzhatnak</w:t>
      </w:r>
      <w:r w:rsidR="0027366F">
        <w:rPr>
          <w:sz w:val="22"/>
          <w:szCs w:val="22"/>
        </w:rPr>
        <w:t xml:space="preserve"> fel építmény</w:t>
      </w:r>
      <w:r w:rsidR="0077073B">
        <w:rPr>
          <w:sz w:val="22"/>
          <w:szCs w:val="22"/>
        </w:rPr>
        <w:t>t, csupán magát a területet vehetn</w:t>
      </w:r>
      <w:r w:rsidR="0027366F">
        <w:rPr>
          <w:sz w:val="22"/>
          <w:szCs w:val="22"/>
        </w:rPr>
        <w:t xml:space="preserve">ék </w:t>
      </w:r>
      <w:r w:rsidR="0077073B">
        <w:rPr>
          <w:sz w:val="22"/>
          <w:szCs w:val="22"/>
        </w:rPr>
        <w:t xml:space="preserve">e célból </w:t>
      </w:r>
      <w:r w:rsidR="0027366F">
        <w:rPr>
          <w:sz w:val="22"/>
          <w:szCs w:val="22"/>
        </w:rPr>
        <w:t>igénybe.</w:t>
      </w:r>
      <w:r w:rsidR="0077073B">
        <w:rPr>
          <w:sz w:val="22"/>
          <w:szCs w:val="22"/>
        </w:rPr>
        <w:t xml:space="preserve"> Az ilyen típusú közterület használatnak azonban a rendelet m</w:t>
      </w:r>
      <w:r w:rsidR="00ED0B89">
        <w:rPr>
          <w:sz w:val="22"/>
          <w:szCs w:val="22"/>
        </w:rPr>
        <w:t xml:space="preserve">ostani rendelkezései szerint nincs </w:t>
      </w:r>
      <w:r w:rsidR="0077073B">
        <w:rPr>
          <w:sz w:val="22"/>
          <w:szCs w:val="22"/>
        </w:rPr>
        <w:t xml:space="preserve">díjszabása, ezt pótolni kell a hatályos rendelet szövegében. </w:t>
      </w:r>
    </w:p>
    <w:p w:rsidR="006A4776" w:rsidRDefault="006A4776" w:rsidP="006A4776">
      <w:pPr>
        <w:jc w:val="both"/>
        <w:rPr>
          <w:sz w:val="22"/>
          <w:szCs w:val="22"/>
        </w:rPr>
      </w:pPr>
    </w:p>
    <w:p w:rsidR="00ED0B89" w:rsidRDefault="00ED0B89" w:rsidP="006A477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Már eddig is tartalmazott a rendelet díjszabást </w:t>
      </w:r>
      <w:r w:rsidR="006A4776" w:rsidRPr="0027366F">
        <w:rPr>
          <w:sz w:val="22"/>
          <w:szCs w:val="22"/>
        </w:rPr>
        <w:t xml:space="preserve">az </w:t>
      </w:r>
      <w:r>
        <w:rPr>
          <w:sz w:val="22"/>
          <w:szCs w:val="22"/>
        </w:rPr>
        <w:t xml:space="preserve">egyes szolgáltató létesítményekhez szükséges, </w:t>
      </w:r>
      <w:r w:rsidR="006A4776" w:rsidRPr="0027366F">
        <w:rPr>
          <w:sz w:val="22"/>
          <w:szCs w:val="22"/>
        </w:rPr>
        <w:t>általuk igényelt gépjár</w:t>
      </w:r>
      <w:r>
        <w:rPr>
          <w:sz w:val="22"/>
          <w:szCs w:val="22"/>
        </w:rPr>
        <w:t xml:space="preserve">mű várakozóhelyek biztosítására vonatkozóan, azonban ennek értelmezése vetett fel kérdéseket. </w:t>
      </w:r>
      <w:r w:rsidR="0077073B">
        <w:rPr>
          <w:sz w:val="22"/>
          <w:szCs w:val="22"/>
        </w:rPr>
        <w:t>Előfordulhat</w:t>
      </w:r>
      <w:r>
        <w:rPr>
          <w:sz w:val="22"/>
          <w:szCs w:val="22"/>
        </w:rPr>
        <w:t xml:space="preserve"> ugyanis</w:t>
      </w:r>
      <w:r w:rsidR="006A4776">
        <w:rPr>
          <w:sz w:val="22"/>
          <w:szCs w:val="22"/>
        </w:rPr>
        <w:t xml:space="preserve"> olyan irányú megkeresés is a Hivatal felé, amikor az építés</w:t>
      </w:r>
      <w:r w:rsidR="0077073B">
        <w:rPr>
          <w:sz w:val="22"/>
          <w:szCs w:val="22"/>
        </w:rPr>
        <w:t>i engedély kiadásához lenne</w:t>
      </w:r>
      <w:r w:rsidR="006A4776">
        <w:rPr>
          <w:sz w:val="22"/>
          <w:szCs w:val="22"/>
        </w:rPr>
        <w:t xml:space="preserve"> szüksége az építtetőnek bizonyos számú gépjármű várakozóhely biztosítására. </w:t>
      </w:r>
    </w:p>
    <w:p w:rsidR="00ED0B89" w:rsidRDefault="00ED0B89" w:rsidP="006A4776">
      <w:pPr>
        <w:jc w:val="both"/>
        <w:rPr>
          <w:sz w:val="22"/>
          <w:szCs w:val="22"/>
        </w:rPr>
      </w:pPr>
    </w:p>
    <w:p w:rsidR="006A4776" w:rsidRDefault="006A4776" w:rsidP="006A4776">
      <w:pPr>
        <w:jc w:val="both"/>
        <w:rPr>
          <w:sz w:val="22"/>
          <w:szCs w:val="22"/>
        </w:rPr>
      </w:pPr>
      <w:r>
        <w:rPr>
          <w:sz w:val="22"/>
          <w:szCs w:val="22"/>
        </w:rPr>
        <w:t>Tekintettel arra, hogy az Ör. m</w:t>
      </w:r>
      <w:r w:rsidR="0077073B">
        <w:rPr>
          <w:sz w:val="22"/>
          <w:szCs w:val="22"/>
        </w:rPr>
        <w:t>)</w:t>
      </w:r>
      <w:r>
        <w:rPr>
          <w:sz w:val="22"/>
          <w:szCs w:val="22"/>
        </w:rPr>
        <w:t xml:space="preserve"> pontja jelenlegi formájában nem </w:t>
      </w:r>
      <w:r w:rsidR="00ED0B89">
        <w:rPr>
          <w:sz w:val="22"/>
          <w:szCs w:val="22"/>
        </w:rPr>
        <w:t>rendezi egyértelműen a kétféle igénybevétel közötti különbséget, a rendelkezés pontosítása indokolt. A</w:t>
      </w:r>
      <w:r>
        <w:rPr>
          <w:sz w:val="22"/>
          <w:szCs w:val="22"/>
        </w:rPr>
        <w:t xml:space="preserve">z egyes létesítmények megközelítéséhez, valamint az építési engedély kiadásához szükséges gépjármű </w:t>
      </w:r>
      <w:r w:rsidRPr="006A4776">
        <w:rPr>
          <w:sz w:val="22"/>
          <w:szCs w:val="22"/>
        </w:rPr>
        <w:t>várakozóh</w:t>
      </w:r>
      <w:r>
        <w:rPr>
          <w:sz w:val="22"/>
          <w:szCs w:val="22"/>
        </w:rPr>
        <w:t xml:space="preserve">elyek biztosítása kapcsán, így mindenképpen javasoljuk a jelenlegi </w:t>
      </w:r>
      <w:r w:rsidR="0077073B">
        <w:rPr>
          <w:sz w:val="22"/>
          <w:szCs w:val="22"/>
        </w:rPr>
        <w:t xml:space="preserve">Ör. 2. számú mellékletének m) </w:t>
      </w:r>
      <w:r>
        <w:rPr>
          <w:sz w:val="22"/>
          <w:szCs w:val="22"/>
        </w:rPr>
        <w:t>pontjában feltűntetni, hogy a 30.000,-Ft/év/parkolóhely kiváltása nem vonatkozik az építési engedélyhez szükséges gépj</w:t>
      </w:r>
      <w:r w:rsidR="0077073B">
        <w:rPr>
          <w:sz w:val="22"/>
          <w:szCs w:val="22"/>
        </w:rPr>
        <w:t xml:space="preserve">ármű várakozóhelyek kiváltására, hiszen ezt a fajta igénybevételt nem is tudjuk e rendelet keretében kezelni. (E tárgykörben a </w:t>
      </w:r>
      <w:r w:rsidR="00753520">
        <w:rPr>
          <w:sz w:val="22"/>
          <w:szCs w:val="22"/>
        </w:rPr>
        <w:t>helyi építési szabályzatok tartalmaznak rendelkezéseket.)</w:t>
      </w:r>
    </w:p>
    <w:p w:rsidR="0027366F" w:rsidRDefault="0027366F" w:rsidP="0027366F">
      <w:pPr>
        <w:rPr>
          <w:sz w:val="22"/>
          <w:szCs w:val="22"/>
        </w:rPr>
      </w:pPr>
    </w:p>
    <w:p w:rsidR="006A4776" w:rsidRPr="006A4776" w:rsidRDefault="006A4776" w:rsidP="006A4776">
      <w:pPr>
        <w:jc w:val="center"/>
        <w:rPr>
          <w:b/>
          <w:sz w:val="22"/>
          <w:szCs w:val="22"/>
          <w:u w:val="single"/>
        </w:rPr>
      </w:pPr>
      <w:r w:rsidRPr="006A4776">
        <w:rPr>
          <w:b/>
          <w:sz w:val="22"/>
          <w:szCs w:val="22"/>
          <w:u w:val="single"/>
        </w:rPr>
        <w:t>I. A rendelet általános indokolása:</w:t>
      </w:r>
    </w:p>
    <w:p w:rsidR="006A4776" w:rsidRPr="00EB5515" w:rsidRDefault="006A4776" w:rsidP="0027366F">
      <w:pPr>
        <w:rPr>
          <w:sz w:val="22"/>
          <w:szCs w:val="22"/>
        </w:rPr>
      </w:pPr>
    </w:p>
    <w:p w:rsidR="0027366F" w:rsidRDefault="0027366F" w:rsidP="00B309F8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i w:val="0"/>
          <w:color w:val="000000" w:themeColor="text1"/>
          <w:sz w:val="22"/>
          <w:szCs w:val="22"/>
        </w:rPr>
      </w:pPr>
      <w:r w:rsidRPr="0027366F">
        <w:rPr>
          <w:rFonts w:ascii="Times New Roman" w:hAnsi="Times New Roman"/>
          <w:i w:val="0"/>
          <w:color w:val="000000" w:themeColor="text1"/>
          <w:sz w:val="22"/>
          <w:szCs w:val="22"/>
        </w:rPr>
        <w:t>Harkány Város Önkormányzata Képviselő-testületének a közterületek használatának rendjéről szóló 17/2015. (V. 14.) számú rendeletének 2. számú melléklete tartalmaz</w:t>
      </w:r>
      <w:r w:rsidR="00B309F8">
        <w:rPr>
          <w:rFonts w:ascii="Times New Roman" w:hAnsi="Times New Roman"/>
          <w:i w:val="0"/>
          <w:color w:val="000000" w:themeColor="text1"/>
          <w:sz w:val="22"/>
          <w:szCs w:val="22"/>
        </w:rPr>
        <w:t>za az egyes közterület használati célokhoz igazodó díjszabásokat. Ezen célok között jelenleg nem szerepel a raktározási célú áruelhelyezés.</w:t>
      </w:r>
      <w:r w:rsidRPr="0027366F">
        <w:rPr>
          <w:rFonts w:ascii="Times New Roman" w:hAnsi="Times New Roman"/>
          <w:i w:val="0"/>
          <w:color w:val="000000" w:themeColor="text1"/>
          <w:sz w:val="22"/>
          <w:szCs w:val="22"/>
        </w:rPr>
        <w:t xml:space="preserve"> </w:t>
      </w:r>
      <w:r w:rsidR="009F0B30">
        <w:rPr>
          <w:rFonts w:ascii="Times New Roman" w:hAnsi="Times New Roman"/>
          <w:i w:val="0"/>
          <w:color w:val="000000" w:themeColor="text1"/>
          <w:sz w:val="22"/>
          <w:szCs w:val="22"/>
        </w:rPr>
        <w:t xml:space="preserve">Ennek feltüntetése mellett 150,-Ft/m2/hó összegű közterület használati díjat javaslunk bevezetni. </w:t>
      </w:r>
    </w:p>
    <w:p w:rsidR="00B309F8" w:rsidRPr="00B309F8" w:rsidRDefault="00B309F8" w:rsidP="00B309F8"/>
    <w:p w:rsidR="0027366F" w:rsidRDefault="00B309F8" w:rsidP="0027366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Erre tekintettel </w:t>
      </w:r>
      <w:r w:rsidR="0027366F">
        <w:rPr>
          <w:sz w:val="22"/>
          <w:szCs w:val="22"/>
        </w:rPr>
        <w:t>az alábbi b/a ponttal javasoljuk kiegészíteni az Ör. 2. számú mellékletét.</w:t>
      </w:r>
    </w:p>
    <w:p w:rsidR="0027366F" w:rsidRPr="0027366F" w:rsidRDefault="0027366F" w:rsidP="0027366F">
      <w:pPr>
        <w:rPr>
          <w:sz w:val="22"/>
          <w:szCs w:val="22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671"/>
        <w:gridCol w:w="5368"/>
        <w:gridCol w:w="3023"/>
      </w:tblGrid>
      <w:tr w:rsidR="0027366F" w:rsidRPr="0088201D" w:rsidTr="000F4B91">
        <w:tc>
          <w:tcPr>
            <w:tcW w:w="675" w:type="dxa"/>
          </w:tcPr>
          <w:p w:rsidR="0027366F" w:rsidRPr="0027366F" w:rsidRDefault="0027366F" w:rsidP="000F4B91">
            <w:pPr>
              <w:widowControl/>
              <w:suppressAutoHyphens w:val="0"/>
              <w:jc w:val="center"/>
              <w:rPr>
                <w:rFonts w:eastAsia="Times New Roman"/>
              </w:rPr>
            </w:pPr>
            <w:r w:rsidRPr="0027366F">
              <w:rPr>
                <w:rFonts w:eastAsia="Times New Roman"/>
              </w:rPr>
              <w:t>b/a</w:t>
            </w:r>
          </w:p>
        </w:tc>
        <w:tc>
          <w:tcPr>
            <w:tcW w:w="5466" w:type="dxa"/>
          </w:tcPr>
          <w:p w:rsidR="0027366F" w:rsidRPr="0027366F" w:rsidRDefault="0027366F" w:rsidP="000F4B91">
            <w:pPr>
              <w:widowControl/>
              <w:suppressAutoHyphens w:val="0"/>
              <w:jc w:val="both"/>
              <w:rPr>
                <w:rFonts w:eastAsia="Times New Roman"/>
              </w:rPr>
            </w:pPr>
            <w:r w:rsidRPr="0027366F">
              <w:rPr>
                <w:rFonts w:eastAsia="Times New Roman"/>
              </w:rPr>
              <w:t>áru tárolása, raktározása (az érintett területre építmény nem helyezhető el)</w:t>
            </w:r>
          </w:p>
        </w:tc>
        <w:tc>
          <w:tcPr>
            <w:tcW w:w="3071" w:type="dxa"/>
          </w:tcPr>
          <w:p w:rsidR="0027366F" w:rsidRPr="0027366F" w:rsidRDefault="0027366F" w:rsidP="000F4B91">
            <w:pPr>
              <w:widowControl/>
              <w:suppressAutoHyphens w:val="0"/>
              <w:jc w:val="center"/>
              <w:rPr>
                <w:rFonts w:eastAsia="Times New Roman"/>
              </w:rPr>
            </w:pPr>
            <w:r w:rsidRPr="0027366F">
              <w:rPr>
                <w:rFonts w:eastAsia="Times New Roman"/>
              </w:rPr>
              <w:t>150,-Ft/m</w:t>
            </w:r>
            <w:r w:rsidRPr="0027366F">
              <w:rPr>
                <w:rFonts w:eastAsia="Times New Roman"/>
                <w:vertAlign w:val="superscript"/>
              </w:rPr>
              <w:t>2</w:t>
            </w:r>
            <w:r w:rsidRPr="0027366F">
              <w:rPr>
                <w:rFonts w:eastAsia="Times New Roman"/>
              </w:rPr>
              <w:t>/hó</w:t>
            </w:r>
          </w:p>
        </w:tc>
      </w:tr>
    </w:tbl>
    <w:p w:rsidR="0027366F" w:rsidRDefault="0027366F" w:rsidP="0027366F"/>
    <w:p w:rsidR="006A4776" w:rsidRDefault="006A4776" w:rsidP="0027366F"/>
    <w:p w:rsidR="00B309F8" w:rsidRDefault="00B309F8" w:rsidP="0027366F"/>
    <w:p w:rsidR="0027366F" w:rsidRPr="0027366F" w:rsidRDefault="0027366F" w:rsidP="0027366F">
      <w:pPr>
        <w:rPr>
          <w:sz w:val="22"/>
          <w:szCs w:val="22"/>
        </w:rPr>
      </w:pPr>
      <w:r w:rsidRPr="0027366F">
        <w:rPr>
          <w:sz w:val="22"/>
          <w:szCs w:val="22"/>
        </w:rPr>
        <w:t>Id</w:t>
      </w:r>
      <w:r w:rsidR="00B309F8">
        <w:rPr>
          <w:sz w:val="22"/>
          <w:szCs w:val="22"/>
        </w:rPr>
        <w:t>őszerűvé vált továbbá pontosítani</w:t>
      </w:r>
      <w:r w:rsidRPr="0027366F">
        <w:rPr>
          <w:sz w:val="22"/>
          <w:szCs w:val="22"/>
        </w:rPr>
        <w:t xml:space="preserve"> az Ör. 2. számú mellékletének m</w:t>
      </w:r>
      <w:r w:rsidR="00B309F8">
        <w:rPr>
          <w:sz w:val="22"/>
          <w:szCs w:val="22"/>
        </w:rPr>
        <w:t>)</w:t>
      </w:r>
      <w:r w:rsidRPr="0027366F">
        <w:rPr>
          <w:sz w:val="22"/>
          <w:szCs w:val="22"/>
        </w:rPr>
        <w:t xml:space="preserve"> pontjában írtakat is. Az Ör. jelenleg érvényes és hatályos szerkezetében az m</w:t>
      </w:r>
      <w:r w:rsidR="00B309F8">
        <w:rPr>
          <w:sz w:val="22"/>
          <w:szCs w:val="22"/>
        </w:rPr>
        <w:t>)</w:t>
      </w:r>
      <w:r w:rsidRPr="0027366F">
        <w:rPr>
          <w:sz w:val="22"/>
          <w:szCs w:val="22"/>
        </w:rPr>
        <w:t xml:space="preserve"> pontban az alábbiakat tartalmazza:</w:t>
      </w:r>
    </w:p>
    <w:p w:rsidR="0027366F" w:rsidRPr="0027366F" w:rsidRDefault="0027366F" w:rsidP="0027366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5805"/>
        <w:gridCol w:w="2673"/>
      </w:tblGrid>
      <w:tr w:rsidR="0027366F" w:rsidRPr="0027366F" w:rsidTr="000F4B91">
        <w:tc>
          <w:tcPr>
            <w:tcW w:w="589" w:type="dxa"/>
            <w:shd w:val="clear" w:color="auto" w:fill="8DB3E2"/>
          </w:tcPr>
          <w:p w:rsidR="0027366F" w:rsidRPr="0027366F" w:rsidRDefault="0027366F" w:rsidP="000F4B91">
            <w:pPr>
              <w:jc w:val="center"/>
            </w:pPr>
            <w:r w:rsidRPr="0027366F">
              <w:rPr>
                <w:sz w:val="22"/>
                <w:szCs w:val="22"/>
              </w:rPr>
              <w:lastRenderedPageBreak/>
              <w:t>m</w:t>
            </w:r>
          </w:p>
        </w:tc>
        <w:tc>
          <w:tcPr>
            <w:tcW w:w="5898" w:type="dxa"/>
          </w:tcPr>
          <w:p w:rsidR="0027366F" w:rsidRPr="0027366F" w:rsidRDefault="0027366F" w:rsidP="000F4B91">
            <w:r w:rsidRPr="0027366F">
              <w:rPr>
                <w:sz w:val="22"/>
                <w:szCs w:val="22"/>
              </w:rPr>
              <w:t>Az egyes létesítményekhez szükséges gépjármű várakozóhelyhez –kizárólag igény esetén (ez nem jelent garantált parkolóhelyet)</w:t>
            </w:r>
          </w:p>
        </w:tc>
        <w:tc>
          <w:tcPr>
            <w:tcW w:w="2693" w:type="dxa"/>
          </w:tcPr>
          <w:p w:rsidR="0027366F" w:rsidRPr="0027366F" w:rsidRDefault="0027366F" w:rsidP="000F4B91">
            <w:pPr>
              <w:jc w:val="center"/>
            </w:pPr>
            <w:r w:rsidRPr="0027366F">
              <w:rPr>
                <w:sz w:val="22"/>
                <w:szCs w:val="22"/>
              </w:rPr>
              <w:t>30.000,-Ft/év/parkolóhely</w:t>
            </w:r>
          </w:p>
        </w:tc>
      </w:tr>
    </w:tbl>
    <w:p w:rsidR="0027366F" w:rsidRPr="0027366F" w:rsidRDefault="0027366F" w:rsidP="0027366F">
      <w:pPr>
        <w:rPr>
          <w:sz w:val="22"/>
          <w:szCs w:val="22"/>
        </w:rPr>
      </w:pPr>
    </w:p>
    <w:p w:rsidR="0027366F" w:rsidRDefault="006A4776" w:rsidP="0027366F">
      <w:pPr>
        <w:jc w:val="both"/>
        <w:rPr>
          <w:sz w:val="22"/>
          <w:szCs w:val="22"/>
        </w:rPr>
      </w:pPr>
      <w:r>
        <w:rPr>
          <w:sz w:val="22"/>
          <w:szCs w:val="22"/>
        </w:rPr>
        <w:t>J</w:t>
      </w:r>
      <w:r w:rsidR="0027366F" w:rsidRPr="006A4776">
        <w:rPr>
          <w:sz w:val="22"/>
          <w:szCs w:val="22"/>
        </w:rPr>
        <w:t>avasoljuk, hogy az Ör. 2. számú mellékletének m</w:t>
      </w:r>
      <w:r w:rsidR="00B309F8">
        <w:rPr>
          <w:sz w:val="22"/>
          <w:szCs w:val="22"/>
        </w:rPr>
        <w:t>)</w:t>
      </w:r>
      <w:r w:rsidR="0027366F" w:rsidRPr="006A4776">
        <w:rPr>
          <w:sz w:val="22"/>
          <w:szCs w:val="22"/>
        </w:rPr>
        <w:t xml:space="preserve"> pontjában kerüljön feltűntetésre, hogy az nem vonatkoz</w:t>
      </w:r>
      <w:r w:rsidRPr="006A4776">
        <w:rPr>
          <w:sz w:val="22"/>
          <w:szCs w:val="22"/>
        </w:rPr>
        <w:t>ik az építési engedélyhez szükséges kötelező parkolóhelyek biztosítására.</w:t>
      </w:r>
      <w:r>
        <w:rPr>
          <w:sz w:val="22"/>
          <w:szCs w:val="22"/>
        </w:rPr>
        <w:t xml:space="preserve"> Az alábbiak szerint javasoljuk módosítani az Ör. 2. számú mellékletének m</w:t>
      </w:r>
      <w:r w:rsidR="00B309F8">
        <w:rPr>
          <w:sz w:val="22"/>
          <w:szCs w:val="22"/>
        </w:rPr>
        <w:t>)</w:t>
      </w:r>
      <w:r>
        <w:rPr>
          <w:sz w:val="22"/>
          <w:szCs w:val="22"/>
        </w:rPr>
        <w:t xml:space="preserve"> pontját:</w:t>
      </w:r>
    </w:p>
    <w:p w:rsidR="006A4776" w:rsidRDefault="006A4776" w:rsidP="0027366F">
      <w:pPr>
        <w:jc w:val="both"/>
        <w:rPr>
          <w:sz w:val="22"/>
          <w:szCs w:val="22"/>
        </w:rPr>
      </w:pPr>
    </w:p>
    <w:p w:rsidR="006A4776" w:rsidRDefault="006A4776" w:rsidP="0027366F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5805"/>
        <w:gridCol w:w="2673"/>
      </w:tblGrid>
      <w:tr w:rsidR="006A4776" w:rsidRPr="006A4776" w:rsidTr="000F4B91">
        <w:tc>
          <w:tcPr>
            <w:tcW w:w="589" w:type="dxa"/>
            <w:shd w:val="clear" w:color="auto" w:fill="8DB3E2"/>
          </w:tcPr>
          <w:p w:rsidR="006A4776" w:rsidRPr="006A4776" w:rsidRDefault="006A4776" w:rsidP="000F4B91">
            <w:pPr>
              <w:jc w:val="center"/>
            </w:pPr>
            <w:r w:rsidRPr="006A4776">
              <w:rPr>
                <w:sz w:val="22"/>
                <w:szCs w:val="22"/>
              </w:rPr>
              <w:t>m</w:t>
            </w:r>
          </w:p>
        </w:tc>
        <w:tc>
          <w:tcPr>
            <w:tcW w:w="5898" w:type="dxa"/>
          </w:tcPr>
          <w:p w:rsidR="006A4776" w:rsidRPr="006A4776" w:rsidRDefault="006A4776" w:rsidP="000F4B91">
            <w:r w:rsidRPr="006A4776">
              <w:rPr>
                <w:sz w:val="22"/>
                <w:szCs w:val="22"/>
              </w:rPr>
              <w:t>Az egyes létesítményekhez szükséges gépjármű várakozóhelyhez –kizárólag igény esetén (ez nem jelent garantált parkolóhelyet és nem vonatkozik az építési engedélyhez szükséges kötelező parkolóhelyek biztosítására)</w:t>
            </w:r>
          </w:p>
        </w:tc>
        <w:tc>
          <w:tcPr>
            <w:tcW w:w="2693" w:type="dxa"/>
          </w:tcPr>
          <w:p w:rsidR="006A4776" w:rsidRPr="006A4776" w:rsidRDefault="006A4776" w:rsidP="000F4B91">
            <w:pPr>
              <w:jc w:val="center"/>
            </w:pPr>
            <w:r w:rsidRPr="006A4776">
              <w:rPr>
                <w:sz w:val="22"/>
                <w:szCs w:val="22"/>
              </w:rPr>
              <w:t>30.000,-Ft/év/parkolóhely</w:t>
            </w:r>
          </w:p>
        </w:tc>
      </w:tr>
    </w:tbl>
    <w:p w:rsidR="006A4776" w:rsidRPr="006A4776" w:rsidRDefault="006A4776" w:rsidP="0027366F">
      <w:pPr>
        <w:jc w:val="both"/>
        <w:rPr>
          <w:sz w:val="22"/>
          <w:szCs w:val="22"/>
        </w:rPr>
      </w:pPr>
    </w:p>
    <w:p w:rsidR="0027366F" w:rsidRPr="006A4776" w:rsidRDefault="006A4776" w:rsidP="006A4776">
      <w:pPr>
        <w:jc w:val="center"/>
        <w:rPr>
          <w:b/>
          <w:sz w:val="22"/>
          <w:szCs w:val="22"/>
          <w:u w:val="single"/>
        </w:rPr>
      </w:pPr>
      <w:r w:rsidRPr="006A4776">
        <w:rPr>
          <w:b/>
          <w:sz w:val="22"/>
          <w:szCs w:val="22"/>
          <w:u w:val="single"/>
        </w:rPr>
        <w:t>II. A rendelet részletes indokolása:</w:t>
      </w:r>
    </w:p>
    <w:p w:rsidR="006A4776" w:rsidRDefault="006A4776" w:rsidP="006A4776">
      <w:pPr>
        <w:jc w:val="center"/>
        <w:rPr>
          <w:sz w:val="22"/>
          <w:szCs w:val="22"/>
        </w:rPr>
      </w:pPr>
    </w:p>
    <w:p w:rsidR="006A4776" w:rsidRPr="006A4776" w:rsidRDefault="006A4776" w:rsidP="006A4776">
      <w:pPr>
        <w:jc w:val="center"/>
        <w:rPr>
          <w:b/>
          <w:sz w:val="22"/>
          <w:szCs w:val="22"/>
        </w:rPr>
      </w:pPr>
      <w:r w:rsidRPr="006A4776">
        <w:rPr>
          <w:b/>
          <w:sz w:val="22"/>
          <w:szCs w:val="22"/>
        </w:rPr>
        <w:t>1. §.</w:t>
      </w:r>
    </w:p>
    <w:p w:rsidR="006A4776" w:rsidRDefault="006A4776" w:rsidP="006A4776">
      <w:pPr>
        <w:jc w:val="center"/>
        <w:rPr>
          <w:sz w:val="22"/>
          <w:szCs w:val="22"/>
        </w:rPr>
      </w:pPr>
    </w:p>
    <w:p w:rsidR="006A4776" w:rsidRDefault="006A4776" w:rsidP="006A4776">
      <w:pPr>
        <w:jc w:val="both"/>
        <w:rPr>
          <w:sz w:val="22"/>
          <w:szCs w:val="22"/>
        </w:rPr>
      </w:pPr>
      <w:r>
        <w:rPr>
          <w:sz w:val="22"/>
          <w:szCs w:val="22"/>
        </w:rPr>
        <w:t>Ezen szakasz rendezné az áru tárolása, raktározása esetén fizetendő közterület használati díj mértékét, így az Alaprendelet 2. számú melléklete egy további b/a ponttal egészülne ki.</w:t>
      </w:r>
    </w:p>
    <w:p w:rsidR="006A4776" w:rsidRDefault="006A4776" w:rsidP="006A4776">
      <w:pPr>
        <w:jc w:val="both"/>
        <w:rPr>
          <w:sz w:val="22"/>
          <w:szCs w:val="22"/>
        </w:rPr>
      </w:pPr>
    </w:p>
    <w:p w:rsidR="006A4776" w:rsidRDefault="006A4776" w:rsidP="006A477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§</w:t>
      </w:r>
    </w:p>
    <w:p w:rsidR="006A4776" w:rsidRDefault="006A4776" w:rsidP="006A4776">
      <w:pPr>
        <w:jc w:val="center"/>
        <w:rPr>
          <w:b/>
          <w:sz w:val="22"/>
          <w:szCs w:val="22"/>
        </w:rPr>
      </w:pPr>
    </w:p>
    <w:p w:rsidR="006A4776" w:rsidRDefault="006A4776" w:rsidP="006A4776">
      <w:pPr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Pr="006A4776">
        <w:rPr>
          <w:sz w:val="22"/>
          <w:szCs w:val="22"/>
        </w:rPr>
        <w:t xml:space="preserve">z Ör. 2. számú mellékletének m pontjában </w:t>
      </w:r>
      <w:r>
        <w:rPr>
          <w:sz w:val="22"/>
          <w:szCs w:val="22"/>
        </w:rPr>
        <w:t>feltűntetésre kerülne</w:t>
      </w:r>
      <w:r w:rsidRPr="006A4776">
        <w:rPr>
          <w:sz w:val="22"/>
          <w:szCs w:val="22"/>
        </w:rPr>
        <w:t xml:space="preserve">, hogy az </w:t>
      </w:r>
      <w:r>
        <w:rPr>
          <w:sz w:val="22"/>
          <w:szCs w:val="22"/>
        </w:rPr>
        <w:t xml:space="preserve">m pontban írtak </w:t>
      </w:r>
      <w:r w:rsidRPr="006A4776">
        <w:rPr>
          <w:sz w:val="22"/>
          <w:szCs w:val="22"/>
        </w:rPr>
        <w:t>nem vonatkoz</w:t>
      </w:r>
      <w:r>
        <w:rPr>
          <w:sz w:val="22"/>
          <w:szCs w:val="22"/>
        </w:rPr>
        <w:t>nak</w:t>
      </w:r>
      <w:r w:rsidRPr="006A4776">
        <w:rPr>
          <w:sz w:val="22"/>
          <w:szCs w:val="22"/>
        </w:rPr>
        <w:t xml:space="preserve"> az építési engedélyhez szükséges kötelező parkolóhelyek biztosításá</w:t>
      </w:r>
      <w:r>
        <w:rPr>
          <w:sz w:val="22"/>
          <w:szCs w:val="22"/>
        </w:rPr>
        <w:t>nak esetkörére.</w:t>
      </w:r>
    </w:p>
    <w:p w:rsidR="006A4776" w:rsidRPr="006A4776" w:rsidRDefault="006A4776" w:rsidP="006A4776">
      <w:pPr>
        <w:jc w:val="both"/>
        <w:rPr>
          <w:sz w:val="22"/>
          <w:szCs w:val="22"/>
        </w:rPr>
      </w:pPr>
    </w:p>
    <w:p w:rsidR="006A4776" w:rsidRDefault="006A4776" w:rsidP="006A477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3. §</w:t>
      </w:r>
    </w:p>
    <w:p w:rsidR="006A4776" w:rsidRDefault="006A4776" w:rsidP="006A4776">
      <w:pPr>
        <w:jc w:val="center"/>
        <w:rPr>
          <w:b/>
          <w:sz w:val="22"/>
          <w:szCs w:val="22"/>
        </w:rPr>
      </w:pPr>
    </w:p>
    <w:p w:rsidR="006A4776" w:rsidRPr="006A4776" w:rsidRDefault="006A4776" w:rsidP="006A4776">
      <w:pPr>
        <w:jc w:val="both"/>
        <w:rPr>
          <w:sz w:val="22"/>
          <w:szCs w:val="22"/>
        </w:rPr>
      </w:pPr>
      <w:r>
        <w:rPr>
          <w:sz w:val="22"/>
          <w:szCs w:val="22"/>
        </w:rPr>
        <w:t>Záró rendelkezéseket tartalmazza.</w:t>
      </w:r>
    </w:p>
    <w:p w:rsidR="006A4776" w:rsidRPr="006A4776" w:rsidRDefault="006A4776" w:rsidP="006A4776">
      <w:pPr>
        <w:jc w:val="both"/>
        <w:rPr>
          <w:sz w:val="22"/>
          <w:szCs w:val="22"/>
        </w:rPr>
      </w:pPr>
    </w:p>
    <w:p w:rsidR="0027366F" w:rsidRPr="00EB5515" w:rsidRDefault="0027366F" w:rsidP="0027366F">
      <w:pPr>
        <w:widowControl/>
        <w:suppressAutoHyphens w:val="0"/>
        <w:spacing w:before="100" w:beforeAutospacing="1" w:after="100" w:afterAutospacing="1"/>
        <w:jc w:val="center"/>
        <w:rPr>
          <w:rFonts w:eastAsia="Times New Roman"/>
          <w:b/>
          <w:i/>
          <w:sz w:val="22"/>
          <w:szCs w:val="22"/>
          <w:u w:val="single"/>
        </w:rPr>
      </w:pPr>
      <w:r w:rsidRPr="00EB5515">
        <w:rPr>
          <w:rFonts w:eastAsia="Times New Roman"/>
          <w:b/>
          <w:i/>
          <w:sz w:val="22"/>
          <w:szCs w:val="22"/>
          <w:u w:val="single"/>
        </w:rPr>
        <w:t>Előzetes hatásvizsgálat:</w:t>
      </w:r>
    </w:p>
    <w:p w:rsidR="0027366F" w:rsidRPr="00EB5515" w:rsidRDefault="0027366F" w:rsidP="0027366F">
      <w:pPr>
        <w:widowControl/>
        <w:suppressAutoHyphens w:val="0"/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 w:rsidRPr="00EB5515">
        <w:rPr>
          <w:rFonts w:eastAsia="Times New Roman"/>
          <w:sz w:val="22"/>
          <w:szCs w:val="22"/>
        </w:rPr>
        <w:t>A jogalkotásról szóló 2010. évi CXXX. törvény 17.§ -a alapján:</w:t>
      </w:r>
    </w:p>
    <w:p w:rsidR="0027366F" w:rsidRPr="00EB5515" w:rsidRDefault="0027366F" w:rsidP="0027366F">
      <w:pPr>
        <w:widowControl/>
        <w:suppressAutoHyphens w:val="0"/>
        <w:jc w:val="both"/>
        <w:rPr>
          <w:rFonts w:eastAsia="Times New Roman"/>
          <w:sz w:val="22"/>
          <w:szCs w:val="22"/>
        </w:rPr>
      </w:pPr>
      <w:r w:rsidRPr="00EB5515">
        <w:rPr>
          <w:rFonts w:eastAsia="Times New Roman"/>
          <w:b/>
          <w:sz w:val="22"/>
          <w:szCs w:val="22"/>
        </w:rPr>
        <w:t xml:space="preserve">A tervezett rendelet megalkotásának társadalmi hatása: </w:t>
      </w:r>
      <w:r>
        <w:rPr>
          <w:rFonts w:eastAsia="Times New Roman"/>
          <w:sz w:val="22"/>
          <w:szCs w:val="22"/>
        </w:rPr>
        <w:t xml:space="preserve">A rendelet módosításával annak szabályozása jobban igazodik a helyi </w:t>
      </w:r>
      <w:r w:rsidR="006A4776">
        <w:rPr>
          <w:rFonts w:eastAsia="Times New Roman"/>
          <w:sz w:val="22"/>
          <w:szCs w:val="22"/>
        </w:rPr>
        <w:t>vállalkozók és szolgáltatók</w:t>
      </w:r>
      <w:r>
        <w:rPr>
          <w:rFonts w:eastAsia="Times New Roman"/>
          <w:sz w:val="22"/>
          <w:szCs w:val="22"/>
        </w:rPr>
        <w:t xml:space="preserve"> igényeihez</w:t>
      </w:r>
      <w:r w:rsidR="00B309F8">
        <w:rPr>
          <w:rFonts w:eastAsia="Times New Roman"/>
          <w:sz w:val="22"/>
          <w:szCs w:val="22"/>
        </w:rPr>
        <w:t xml:space="preserve">, mert a módosítással a közterület igénybevételi céljainak köre kibővül. </w:t>
      </w:r>
    </w:p>
    <w:p w:rsidR="0027366F" w:rsidRPr="00EB5515" w:rsidRDefault="0027366F" w:rsidP="0027366F">
      <w:pPr>
        <w:widowControl/>
        <w:suppressAutoHyphens w:val="0"/>
        <w:jc w:val="both"/>
        <w:rPr>
          <w:rFonts w:eastAsia="Times New Roman"/>
          <w:sz w:val="22"/>
          <w:szCs w:val="22"/>
        </w:rPr>
      </w:pPr>
      <w:r w:rsidRPr="00EB5515">
        <w:rPr>
          <w:rFonts w:eastAsia="Times New Roman"/>
          <w:b/>
          <w:sz w:val="22"/>
          <w:szCs w:val="22"/>
        </w:rPr>
        <w:t>A rendeletalkotás gazdasági, költségvetési hatása</w:t>
      </w:r>
      <w:r>
        <w:rPr>
          <w:rFonts w:eastAsia="Times New Roman"/>
          <w:sz w:val="22"/>
          <w:szCs w:val="22"/>
        </w:rPr>
        <w:t>: A rendelet módosításának nincs számottevő gazda</w:t>
      </w:r>
      <w:r w:rsidR="00B309F8">
        <w:rPr>
          <w:rFonts w:eastAsia="Times New Roman"/>
          <w:sz w:val="22"/>
          <w:szCs w:val="22"/>
        </w:rPr>
        <w:t>sági, vagy költségvetési hatása, viszont az igénybevételi céltarifák bővítésével várhatóan az önkormányzatnál kisebb mértékű többletbevétel fog jelentkezni.</w:t>
      </w:r>
    </w:p>
    <w:p w:rsidR="0027366F" w:rsidRPr="00EB5515" w:rsidRDefault="0027366F" w:rsidP="0027366F">
      <w:pPr>
        <w:widowControl/>
        <w:suppressAutoHyphens w:val="0"/>
        <w:jc w:val="both"/>
        <w:rPr>
          <w:rFonts w:eastAsia="Times New Roman"/>
          <w:sz w:val="22"/>
          <w:szCs w:val="22"/>
        </w:rPr>
      </w:pPr>
      <w:r w:rsidRPr="00EB5515">
        <w:rPr>
          <w:rFonts w:eastAsia="Times New Roman"/>
          <w:b/>
          <w:sz w:val="22"/>
          <w:szCs w:val="22"/>
        </w:rPr>
        <w:t>Környezeti és egészségi következménye</w:t>
      </w:r>
      <w:r w:rsidRPr="00EB5515">
        <w:rPr>
          <w:rFonts w:eastAsia="Times New Roman"/>
          <w:sz w:val="22"/>
          <w:szCs w:val="22"/>
        </w:rPr>
        <w:t>: Nincs ilyen hatás.</w:t>
      </w:r>
    </w:p>
    <w:p w:rsidR="0027366F" w:rsidRPr="00EB5515" w:rsidRDefault="0027366F" w:rsidP="0027366F">
      <w:pPr>
        <w:widowControl/>
        <w:suppressAutoHyphens w:val="0"/>
        <w:ind w:right="72"/>
        <w:jc w:val="both"/>
        <w:rPr>
          <w:rFonts w:eastAsia="Times New Roman"/>
          <w:sz w:val="22"/>
          <w:szCs w:val="22"/>
        </w:rPr>
      </w:pPr>
      <w:r w:rsidRPr="00EB5515">
        <w:rPr>
          <w:rFonts w:eastAsia="Times New Roman"/>
          <w:b/>
          <w:sz w:val="22"/>
          <w:szCs w:val="22"/>
        </w:rPr>
        <w:t>Adminisztratív következmények</w:t>
      </w:r>
      <w:r w:rsidRPr="00EB5515">
        <w:rPr>
          <w:rFonts w:eastAsia="Times New Roman"/>
          <w:sz w:val="22"/>
          <w:szCs w:val="22"/>
        </w:rPr>
        <w:t>: Nincs ilyen hatás.</w:t>
      </w:r>
    </w:p>
    <w:p w:rsidR="0027366F" w:rsidRPr="00EB5515" w:rsidRDefault="0027366F" w:rsidP="0027366F">
      <w:pPr>
        <w:widowControl/>
        <w:suppressAutoHyphens w:val="0"/>
        <w:ind w:right="72"/>
        <w:jc w:val="both"/>
        <w:rPr>
          <w:rFonts w:eastAsia="Times New Roman"/>
          <w:sz w:val="22"/>
          <w:szCs w:val="22"/>
        </w:rPr>
      </w:pPr>
      <w:r w:rsidRPr="00EB5515">
        <w:rPr>
          <w:rFonts w:eastAsia="Times New Roman"/>
          <w:b/>
          <w:sz w:val="22"/>
          <w:szCs w:val="22"/>
        </w:rPr>
        <w:t xml:space="preserve">A jogszabály megalkotásának szükségessége, a jogalkotás elmaradásának várható következményei: </w:t>
      </w:r>
      <w:r w:rsidRPr="00EB5515">
        <w:rPr>
          <w:rFonts w:eastAsia="Times New Roman"/>
          <w:sz w:val="22"/>
          <w:szCs w:val="22"/>
        </w:rPr>
        <w:t>Nincs ilyen hatás.</w:t>
      </w:r>
    </w:p>
    <w:p w:rsidR="0027366F" w:rsidRPr="00EB5515" w:rsidRDefault="0027366F" w:rsidP="0027366F">
      <w:pPr>
        <w:widowControl/>
        <w:suppressAutoHyphens w:val="0"/>
        <w:ind w:right="72"/>
        <w:jc w:val="both"/>
        <w:rPr>
          <w:rFonts w:eastAsia="Times New Roman"/>
          <w:sz w:val="22"/>
          <w:szCs w:val="22"/>
        </w:rPr>
      </w:pPr>
      <w:r w:rsidRPr="00EB5515">
        <w:rPr>
          <w:rFonts w:eastAsia="Times New Roman"/>
          <w:b/>
          <w:sz w:val="22"/>
          <w:szCs w:val="22"/>
        </w:rPr>
        <w:t xml:space="preserve">A jogszabály alkalmazásához szükséges feltételek: </w:t>
      </w:r>
      <w:r w:rsidRPr="00EB5515">
        <w:rPr>
          <w:rFonts w:eastAsia="Times New Roman"/>
          <w:sz w:val="22"/>
          <w:szCs w:val="22"/>
        </w:rPr>
        <w:t xml:space="preserve">Rendelkezésre állnak. </w:t>
      </w:r>
    </w:p>
    <w:p w:rsidR="0027366F" w:rsidRPr="00EB5515" w:rsidRDefault="0027366F" w:rsidP="0027366F">
      <w:pPr>
        <w:pStyle w:val="Szvegtrzs"/>
        <w:rPr>
          <w:sz w:val="22"/>
          <w:szCs w:val="22"/>
        </w:rPr>
      </w:pPr>
    </w:p>
    <w:p w:rsidR="0027366F" w:rsidRPr="00EB5515" w:rsidRDefault="0027366F" w:rsidP="0027366F">
      <w:pPr>
        <w:jc w:val="both"/>
        <w:rPr>
          <w:sz w:val="22"/>
          <w:szCs w:val="22"/>
        </w:rPr>
      </w:pPr>
      <w:r w:rsidRPr="00EB5515">
        <w:rPr>
          <w:sz w:val="22"/>
          <w:szCs w:val="22"/>
        </w:rPr>
        <w:t xml:space="preserve">A fentiekre tekintettel kérem a T. Képviselő-testületet, hogy tárgyalja meg és döntsön a jelen előterjesztés kötelező mellékletét képező rendelet módosításáról annak elfogadásáról. </w:t>
      </w:r>
    </w:p>
    <w:p w:rsidR="0027366F" w:rsidRDefault="0027366F" w:rsidP="0027366F">
      <w:pPr>
        <w:jc w:val="both"/>
        <w:rPr>
          <w:sz w:val="22"/>
          <w:szCs w:val="22"/>
        </w:rPr>
      </w:pPr>
    </w:p>
    <w:p w:rsidR="006A4776" w:rsidRPr="00EB5515" w:rsidRDefault="006A4776" w:rsidP="0027366F">
      <w:pPr>
        <w:jc w:val="both"/>
        <w:rPr>
          <w:sz w:val="22"/>
          <w:szCs w:val="22"/>
        </w:rPr>
      </w:pPr>
      <w:r>
        <w:rPr>
          <w:sz w:val="22"/>
          <w:szCs w:val="22"/>
        </w:rPr>
        <w:t>Kelt: Harkány, 2019. 12. 12.</w:t>
      </w:r>
    </w:p>
    <w:p w:rsidR="0027366F" w:rsidRPr="00EB5515" w:rsidRDefault="0027366F" w:rsidP="0027366F">
      <w:pPr>
        <w:pStyle w:val="Szvegtrzs"/>
        <w:jc w:val="right"/>
        <w:rPr>
          <w:sz w:val="22"/>
          <w:szCs w:val="22"/>
        </w:rPr>
      </w:pPr>
      <w:r w:rsidRPr="00EB5515">
        <w:rPr>
          <w:sz w:val="22"/>
          <w:szCs w:val="22"/>
        </w:rPr>
        <w:tab/>
      </w:r>
      <w:r w:rsidRPr="00EB5515">
        <w:rPr>
          <w:sz w:val="22"/>
          <w:szCs w:val="22"/>
        </w:rPr>
        <w:tab/>
      </w:r>
      <w:r w:rsidRPr="00EB5515">
        <w:rPr>
          <w:sz w:val="22"/>
          <w:szCs w:val="22"/>
        </w:rPr>
        <w:tab/>
      </w:r>
      <w:r w:rsidRPr="00EB5515">
        <w:rPr>
          <w:sz w:val="22"/>
          <w:szCs w:val="22"/>
        </w:rPr>
        <w:tab/>
      </w:r>
      <w:r w:rsidRPr="00EB5515">
        <w:rPr>
          <w:sz w:val="22"/>
          <w:szCs w:val="22"/>
        </w:rPr>
        <w:tab/>
      </w:r>
      <w:r w:rsidRPr="00EB5515">
        <w:rPr>
          <w:sz w:val="22"/>
          <w:szCs w:val="22"/>
        </w:rPr>
        <w:tab/>
        <w:t>Dr. Hohner Éva</w:t>
      </w:r>
    </w:p>
    <w:p w:rsidR="00915C16" w:rsidRDefault="0027366F" w:rsidP="00064703">
      <w:pPr>
        <w:pStyle w:val="Szvegtrzs"/>
        <w:jc w:val="right"/>
      </w:pPr>
      <w:r w:rsidRPr="00EB5515">
        <w:rPr>
          <w:sz w:val="22"/>
          <w:szCs w:val="22"/>
        </w:rPr>
        <w:t>igazgatási osztályvezető</w:t>
      </w:r>
    </w:p>
    <w:sectPr w:rsidR="00915C16" w:rsidSect="000D58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4F50" w:rsidRDefault="008F4F50" w:rsidP="0027366F">
      <w:r>
        <w:separator/>
      </w:r>
    </w:p>
  </w:endnote>
  <w:endnote w:type="continuationSeparator" w:id="0">
    <w:p w:rsidR="008F4F50" w:rsidRDefault="008F4F50" w:rsidP="00273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4F50" w:rsidRDefault="008F4F50" w:rsidP="0027366F">
      <w:r>
        <w:separator/>
      </w:r>
    </w:p>
  </w:footnote>
  <w:footnote w:type="continuationSeparator" w:id="0">
    <w:p w:rsidR="008F4F50" w:rsidRDefault="008F4F50" w:rsidP="002736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66F"/>
    <w:rsid w:val="00064703"/>
    <w:rsid w:val="00131DE2"/>
    <w:rsid w:val="0027366F"/>
    <w:rsid w:val="00623571"/>
    <w:rsid w:val="006A4776"/>
    <w:rsid w:val="00753520"/>
    <w:rsid w:val="0077073B"/>
    <w:rsid w:val="007C65A5"/>
    <w:rsid w:val="008F4F50"/>
    <w:rsid w:val="00915C16"/>
    <w:rsid w:val="009F0B30"/>
    <w:rsid w:val="009F4405"/>
    <w:rsid w:val="00B309F8"/>
    <w:rsid w:val="00D759A4"/>
    <w:rsid w:val="00EC0BAC"/>
    <w:rsid w:val="00ED0B89"/>
    <w:rsid w:val="00F0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42A54"/>
  <w15:docId w15:val="{61694520-19DB-477D-9AEC-CD7C6EF0F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7366F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hu-HU"/>
    </w:rPr>
  </w:style>
  <w:style w:type="paragraph" w:styleId="Cmsor7">
    <w:name w:val="heading 7"/>
    <w:basedOn w:val="Norml"/>
    <w:next w:val="Norml"/>
    <w:link w:val="Cmsor7Char"/>
    <w:unhideWhenUsed/>
    <w:qFormat/>
    <w:rsid w:val="0027366F"/>
    <w:pPr>
      <w:keepNext/>
      <w:keepLines/>
      <w:spacing w:before="200"/>
      <w:outlineLvl w:val="6"/>
    </w:pPr>
    <w:rPr>
      <w:rFonts w:ascii="Calibri Light" w:eastAsia="Times New Roman" w:hAnsi="Calibri Light"/>
      <w:i/>
      <w:iCs/>
      <w:color w:val="40404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7Char">
    <w:name w:val="Címsor 7 Char"/>
    <w:basedOn w:val="Bekezdsalapbettpusa"/>
    <w:link w:val="Cmsor7"/>
    <w:rsid w:val="0027366F"/>
    <w:rPr>
      <w:rFonts w:ascii="Calibri Light" w:eastAsia="Times New Roman" w:hAnsi="Calibri Light" w:cs="Times New Roman"/>
      <w:i/>
      <w:iCs/>
      <w:color w:val="404040"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unhideWhenUsed/>
    <w:rsid w:val="0027366F"/>
    <w:pPr>
      <w:jc w:val="both"/>
    </w:pPr>
  </w:style>
  <w:style w:type="character" w:customStyle="1" w:styleId="SzvegtrzsChar">
    <w:name w:val="Szövegtörzs Char"/>
    <w:basedOn w:val="Bekezdsalapbettpusa"/>
    <w:link w:val="Szvegtrzs"/>
    <w:uiPriority w:val="99"/>
    <w:rsid w:val="0027366F"/>
    <w:rPr>
      <w:rFonts w:ascii="Times New Roman" w:eastAsia="Lucida Sans Unicode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7366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7366F"/>
    <w:rPr>
      <w:rFonts w:ascii="Tahoma" w:eastAsia="Lucida Sans Unicode" w:hAnsi="Tahoma" w:cs="Tahoma"/>
      <w:sz w:val="16"/>
      <w:szCs w:val="16"/>
      <w:lang w:eastAsia="hu-HU"/>
    </w:rPr>
  </w:style>
  <w:style w:type="character" w:styleId="Lbjegyzet-hivatkozs">
    <w:name w:val="footnote reference"/>
    <w:semiHidden/>
    <w:rsid w:val="0027366F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27366F"/>
    <w:pPr>
      <w:keepLines/>
      <w:widowControl/>
      <w:suppressAutoHyphens w:val="0"/>
      <w:jc w:val="both"/>
    </w:pPr>
    <w:rPr>
      <w:rFonts w:ascii="Arial" w:eastAsia="Times New Roman" w:hAnsi="Arial"/>
      <w:sz w:val="20"/>
      <w:szCs w:val="20"/>
      <w:lang w:val="en-US" w:eastAsia="en-US"/>
    </w:rPr>
  </w:style>
  <w:style w:type="character" w:customStyle="1" w:styleId="LbjegyzetszvegChar">
    <w:name w:val="Lábjegyzetszöveg Char"/>
    <w:basedOn w:val="Bekezdsalapbettpusa"/>
    <w:link w:val="Lbjegyzetszveg"/>
    <w:semiHidden/>
    <w:rsid w:val="0027366F"/>
    <w:rPr>
      <w:rFonts w:ascii="Arial" w:eastAsia="Times New Roman" w:hAnsi="Arial" w:cs="Times New Roman"/>
      <w:sz w:val="20"/>
      <w:szCs w:val="20"/>
      <w:lang w:val="en-US"/>
    </w:rPr>
  </w:style>
  <w:style w:type="table" w:styleId="Rcsostblzat">
    <w:name w:val="Table Grid"/>
    <w:basedOn w:val="Normltblzat"/>
    <w:uiPriority w:val="59"/>
    <w:rsid w:val="00273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767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3</cp:revision>
  <dcterms:created xsi:type="dcterms:W3CDTF">2019-12-13T14:25:00Z</dcterms:created>
  <dcterms:modified xsi:type="dcterms:W3CDTF">2019-12-13T14:47:00Z</dcterms:modified>
</cp:coreProperties>
</file>